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宋体" w:hAnsi="宋体" w:eastAsia="宋体" w:cs="宋体"/>
          <w:b/>
          <w:bCs/>
          <w:spacing w:val="-3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  <w:t>凤台县人民医院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GE彩超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修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项目现场勘查记录表</w:t>
      </w:r>
      <w:bookmarkEnd w:id="0"/>
    </w:p>
    <w:p>
      <w:pPr>
        <w:wordWrap w:val="0"/>
        <w:spacing w:before="270" w:line="220" w:lineRule="auto"/>
        <w:ind w:left="1680"/>
        <w:jc w:val="right"/>
      </w:pPr>
      <w:r>
        <w:rPr>
          <w:rFonts w:hint="eastAsia" w:ascii="宋体" w:hAnsi="宋体" w:eastAsia="宋体" w:cs="宋体"/>
          <w:b w:val="0"/>
          <w:bCs w:val="0"/>
          <w:spacing w:val="-3"/>
          <w:sz w:val="21"/>
          <w:szCs w:val="21"/>
          <w:lang w:val="en-US" w:eastAsia="zh-CN"/>
        </w:rPr>
        <w:t>勘查时间：</w:t>
      </w:r>
      <w:r>
        <w:rPr>
          <w:rFonts w:hint="eastAsia" w:ascii="宋体" w:hAnsi="宋体" w:eastAsia="宋体" w:cs="宋体"/>
          <w:b w:val="0"/>
          <w:bCs w:val="0"/>
          <w:spacing w:val="-3"/>
          <w:sz w:val="18"/>
          <w:szCs w:val="18"/>
          <w:u w:val="single"/>
          <w:lang w:val="en-US" w:eastAsia="zh-CN"/>
        </w:rPr>
        <w:t xml:space="preserve">                        </w:t>
      </w:r>
    </w:p>
    <w:tbl>
      <w:tblPr>
        <w:tblStyle w:val="5"/>
        <w:tblW w:w="8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909" w:type="dxa"/>
            <w:vAlign w:val="center"/>
          </w:tcPr>
          <w:p>
            <w:pPr>
              <w:pStyle w:val="4"/>
              <w:spacing w:before="188" w:line="220" w:lineRule="auto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6379" w:type="dxa"/>
            <w:vAlign w:val="center"/>
          </w:tcPr>
          <w:p>
            <w:pPr>
              <w:pStyle w:val="4"/>
              <w:spacing w:before="110" w:line="213" w:lineRule="auto"/>
              <w:ind w:left="1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是否清楚：是</w:t>
            </w:r>
            <w:r>
              <w:rPr>
                <w:rFonts w:hint="eastAsia" w:ascii="宋体" w:hAnsi="宋体" w:eastAsia="宋体" w:cs="宋体"/>
                <w:position w:val="-5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/否</w:t>
            </w:r>
            <w:r>
              <w:rPr>
                <w:rFonts w:hint="eastAsia" w:ascii="宋体" w:hAnsi="宋体" w:eastAsia="宋体" w:cs="宋体"/>
                <w:position w:val="-5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909" w:type="dxa"/>
            <w:vAlign w:val="center"/>
          </w:tcPr>
          <w:p>
            <w:pPr>
              <w:pStyle w:val="4"/>
              <w:spacing w:before="185" w:line="220" w:lineRule="auto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项目概况</w:t>
            </w:r>
          </w:p>
        </w:tc>
        <w:tc>
          <w:tcPr>
            <w:tcW w:w="6379" w:type="dxa"/>
            <w:vAlign w:val="center"/>
          </w:tcPr>
          <w:p>
            <w:pPr>
              <w:pStyle w:val="4"/>
              <w:spacing w:before="185" w:line="213" w:lineRule="auto"/>
              <w:ind w:left="1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是否清楚：是</w:t>
            </w:r>
            <w:r>
              <w:rPr>
                <w:rFonts w:hint="eastAsia" w:ascii="宋体" w:hAnsi="宋体" w:eastAsia="宋体" w:cs="宋体"/>
                <w:position w:val="-5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/否</w:t>
            </w:r>
            <w:r>
              <w:rPr>
                <w:rFonts w:hint="eastAsia" w:ascii="宋体" w:hAnsi="宋体" w:eastAsia="宋体" w:cs="宋体"/>
                <w:position w:val="-5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909" w:type="dxa"/>
            <w:vAlign w:val="center"/>
          </w:tcPr>
          <w:p>
            <w:pPr>
              <w:pStyle w:val="4"/>
              <w:spacing w:before="185" w:line="220" w:lineRule="auto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项目地点</w:t>
            </w:r>
          </w:p>
        </w:tc>
        <w:tc>
          <w:tcPr>
            <w:tcW w:w="6379" w:type="dxa"/>
            <w:vAlign w:val="center"/>
          </w:tcPr>
          <w:p>
            <w:pPr>
              <w:pStyle w:val="4"/>
              <w:spacing w:before="106" w:line="213" w:lineRule="auto"/>
              <w:ind w:left="1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是否清楚：是</w:t>
            </w:r>
            <w:r>
              <w:rPr>
                <w:rFonts w:hint="eastAsia" w:ascii="宋体" w:hAnsi="宋体" w:eastAsia="宋体" w:cs="宋体"/>
                <w:position w:val="-5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/否</w:t>
            </w:r>
            <w:r>
              <w:rPr>
                <w:rFonts w:hint="eastAsia" w:ascii="宋体" w:hAnsi="宋体" w:eastAsia="宋体" w:cs="宋体"/>
                <w:position w:val="-5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09" w:type="dxa"/>
            <w:vAlign w:val="center"/>
          </w:tcPr>
          <w:p>
            <w:pPr>
              <w:pStyle w:val="4"/>
              <w:spacing w:before="182" w:line="220" w:lineRule="auto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项目服务内容</w:t>
            </w:r>
          </w:p>
        </w:tc>
        <w:tc>
          <w:tcPr>
            <w:tcW w:w="6379" w:type="dxa"/>
            <w:vAlign w:val="center"/>
          </w:tcPr>
          <w:p>
            <w:pPr>
              <w:pStyle w:val="4"/>
              <w:spacing w:before="104" w:line="213" w:lineRule="auto"/>
              <w:ind w:left="1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是否清楚：是</w:t>
            </w:r>
            <w:r>
              <w:rPr>
                <w:rFonts w:hint="eastAsia" w:ascii="宋体" w:hAnsi="宋体" w:eastAsia="宋体" w:cs="宋体"/>
                <w:position w:val="-5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/否</w:t>
            </w:r>
            <w:r>
              <w:rPr>
                <w:rFonts w:hint="eastAsia" w:ascii="宋体" w:hAnsi="宋体" w:eastAsia="宋体" w:cs="宋体"/>
                <w:position w:val="-5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vMerge w:val="restart"/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项目现场问题</w:t>
            </w:r>
          </w:p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（设备故障等）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GE彩超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909" w:type="dxa"/>
            <w:vMerge w:val="restart"/>
            <w:vAlign w:val="center"/>
          </w:tcPr>
          <w:p>
            <w:pPr>
              <w:pStyle w:val="4"/>
              <w:spacing w:before="293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估报价</w:t>
            </w:r>
          </w:p>
          <w:p>
            <w:pPr>
              <w:pStyle w:val="4"/>
              <w:spacing w:before="293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GE彩超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417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line="41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投标人代表签字（盖章）</w:t>
            </w:r>
          </w:p>
          <w:p>
            <w:pPr>
              <w:pStyle w:val="4"/>
              <w:spacing w:before="78" w:line="219" w:lineRule="auto"/>
              <w:ind w:left="1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27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业主单位代表签字（盖章）</w:t>
            </w:r>
          </w:p>
          <w:p>
            <w:pPr>
              <w:pStyle w:val="4"/>
              <w:spacing w:before="78" w:line="219" w:lineRule="auto"/>
              <w:ind w:left="1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36" w:line="220" w:lineRule="auto"/>
        <w:ind w:left="122"/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注：未填此表及现场勘查的，视为无效投标。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TYyYWU4ZDYxMGZhN2YyMWFhN2NjNDkwNzg3NGQifQ=="/>
  </w:docVars>
  <w:rsids>
    <w:rsidRoot w:val="5AA66EAD"/>
    <w:rsid w:val="5AA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2024-05-14T02:51:00Z</dcterms:created>
  <dc:creator>A张旭</dc:creator>
  <cp:lastModifiedBy>A张旭</cp:lastModifiedBy>
  <dcterms:modified xsi:type="dcterms:W3CDTF">2024-05-14T02:56:37Z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30BA183E004F470DAC486C7404C1310B_11</vt:lpwstr>
  </property>
</Properties>
</file>